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68" w:rsidRDefault="00634B68" w:rsidP="00634B6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see the attached information regarding who is eligible for booster shots...</w:t>
      </w:r>
    </w:p>
    <w:p w:rsidR="00634B68" w:rsidRDefault="00634B68" w:rsidP="00634B6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33333"/>
        </w:rPr>
      </w:pPr>
    </w:p>
    <w:p w:rsidR="00634B68" w:rsidRDefault="00634B68" w:rsidP="00634B6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Website: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https://www.healthvermont.gov/covid-19/vaccine/getting-covid-19-vaccine</w:t>
        </w:r>
      </w:hyperlink>
    </w:p>
    <w:p w:rsidR="00634B68" w:rsidRDefault="00634B68" w:rsidP="00634B68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Frequently asked questions:  </w:t>
      </w:r>
      <w:hyperlink r:id="rId6" w:anchor="boostershot" w:tgtFrame="_blank" w:history="1">
        <w:r>
          <w:rPr>
            <w:rStyle w:val="Hyperlink"/>
            <w:rFonts w:ascii="Arial" w:hAnsi="Arial" w:cs="Arial"/>
            <w:color w:val="1155CC"/>
          </w:rPr>
          <w:t>https://www.healthvermont.gov/covid-19/faqs#boostershot</w:t>
        </w:r>
      </w:hyperlink>
    </w:p>
    <w:p w:rsidR="00634B68" w:rsidRPr="00634B68" w:rsidRDefault="00634B68" w:rsidP="00634B6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You can now get a booster shot of Pfizer vaccine if you received your </w:t>
      </w:r>
      <w:r w:rsidRPr="00634B68">
        <w:rPr>
          <w:rFonts w:ascii="Arial" w:eastAsia="Times New Roman" w:hAnsi="Arial" w:cs="Arial"/>
          <w:b/>
          <w:bCs/>
          <w:color w:val="333333"/>
          <w:sz w:val="24"/>
          <w:szCs w:val="24"/>
        </w:rPr>
        <w:t>second dose of the Pfizer-</w:t>
      </w:r>
      <w:proofErr w:type="spellStart"/>
      <w:r w:rsidRPr="00634B68">
        <w:rPr>
          <w:rFonts w:ascii="Arial" w:eastAsia="Times New Roman" w:hAnsi="Arial" w:cs="Arial"/>
          <w:b/>
          <w:bCs/>
          <w:color w:val="333333"/>
          <w:sz w:val="24"/>
          <w:szCs w:val="24"/>
        </w:rPr>
        <w:t>BioNTech</w:t>
      </w:r>
      <w:proofErr w:type="spellEnd"/>
      <w:r w:rsidRPr="00634B6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vaccine six months ago</w:t>
      </w:r>
      <w:r w:rsidRPr="00634B68">
        <w:rPr>
          <w:rFonts w:ascii="Arial" w:eastAsia="Times New Roman" w:hAnsi="Arial" w:cs="Arial"/>
          <w:color w:val="333333"/>
          <w:sz w:val="24"/>
          <w:szCs w:val="24"/>
        </w:rPr>
        <w:t> or more and</w:t>
      </w:r>
    </w:p>
    <w:p w:rsidR="00634B68" w:rsidRPr="00634B68" w:rsidRDefault="00634B68" w:rsidP="00634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are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age 65 or older.</w:t>
      </w:r>
    </w:p>
    <w:p w:rsidR="00634B68" w:rsidRPr="00634B68" w:rsidRDefault="00634B68" w:rsidP="00634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are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age 18 or older with certain medical conditions that put you at high risk of getting severely ill with COVID-19.</w:t>
      </w:r>
    </w:p>
    <w:p w:rsidR="00634B68" w:rsidRPr="00634B68" w:rsidRDefault="00634B68" w:rsidP="00634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are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age 18 or older who are more likely to be exposed to or spread COVID because of where you work.</w:t>
      </w:r>
    </w:p>
    <w:p w:rsidR="00634B68" w:rsidRPr="00634B68" w:rsidRDefault="00634B68" w:rsidP="00634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are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age 18 or older and are Black, Indigenous or a person of color (BIPOC) or are age 18 or older and live with someone who is BIPOC.</w:t>
      </w:r>
    </w:p>
    <w:p w:rsidR="00634B68" w:rsidRPr="00634B68" w:rsidRDefault="00634B68" w:rsidP="00634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14D05"/>
          <w:sz w:val="27"/>
          <w:szCs w:val="27"/>
        </w:rPr>
      </w:pPr>
      <w:r w:rsidRPr="00634B68">
        <w:rPr>
          <w:rFonts w:ascii="Arial" w:eastAsia="Times New Roman" w:hAnsi="Arial" w:cs="Arial"/>
          <w:b/>
          <w:bCs/>
          <w:color w:val="E14D05"/>
          <w:sz w:val="27"/>
          <w:szCs w:val="27"/>
        </w:rPr>
        <w:t>Eligible based on work</w:t>
      </w:r>
    </w:p>
    <w:p w:rsidR="00634B68" w:rsidRPr="00634B68" w:rsidRDefault="00634B68" w:rsidP="00634B6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People age 18 and older who are more likely to </w:t>
      </w: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be exposed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to or spread COVID because of where they work are also eligible for a booster. This means people who work indoors, where they </w:t>
      </w:r>
      <w:proofErr w:type="gramStart"/>
      <w:r w:rsidRPr="00634B68">
        <w:rPr>
          <w:rFonts w:ascii="Arial" w:eastAsia="Times New Roman" w:hAnsi="Arial" w:cs="Arial"/>
          <w:color w:val="333333"/>
          <w:sz w:val="24"/>
          <w:szCs w:val="24"/>
        </w:rPr>
        <w:t>are exposed</w:t>
      </w:r>
      <w:proofErr w:type="gramEnd"/>
      <w:r w:rsidRPr="00634B68">
        <w:rPr>
          <w:rFonts w:ascii="Arial" w:eastAsia="Times New Roman" w:hAnsi="Arial" w:cs="Arial"/>
          <w:color w:val="333333"/>
          <w:sz w:val="24"/>
          <w:szCs w:val="24"/>
        </w:rPr>
        <w:t xml:space="preserve"> to the public and to other workers. Examples include: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First responders (health care workers, firefighters, police)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</w:rPr>
        <w:t>Education staff (teachers, support staff, child care workers)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Food and agriculture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Manufacturing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Corrections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U.S. Postal Service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Public transit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Grocery store workers</w:t>
      </w:r>
    </w:p>
    <w:p w:rsidR="00634B68" w:rsidRPr="00634B68" w:rsidRDefault="00634B68" w:rsidP="00634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34B68">
        <w:rPr>
          <w:rFonts w:ascii="Arial" w:eastAsia="Times New Roman" w:hAnsi="Arial" w:cs="Arial"/>
          <w:color w:val="333333"/>
          <w:sz w:val="24"/>
          <w:szCs w:val="24"/>
        </w:rPr>
        <w:t>Food service workers</w:t>
      </w:r>
    </w:p>
    <w:p w:rsidR="003978DE" w:rsidRDefault="003978DE"/>
    <w:p w:rsidR="00634B68" w:rsidRDefault="00634B68"/>
    <w:p w:rsidR="00634B68" w:rsidRDefault="00634B68"/>
    <w:sectPr w:rsidR="0063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A1"/>
    <w:multiLevelType w:val="multilevel"/>
    <w:tmpl w:val="925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72C3"/>
    <w:multiLevelType w:val="multilevel"/>
    <w:tmpl w:val="C64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8"/>
    <w:rsid w:val="003978DE"/>
    <w:rsid w:val="006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A58B"/>
  <w15:chartTrackingRefBased/>
  <w15:docId w15:val="{C1503A79-1C71-4853-9B7B-324441FC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57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</w:divsChild>
    </w:div>
    <w:div w:id="1798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vermont.gov/covid-19/faqs" TargetMode="External"/><Relationship Id="rId5" Type="http://schemas.openxmlformats.org/officeDocument/2006/relationships/hyperlink" Target="https://www.healthvermont.gov/covid-19/vaccine/getting-covid-19-vac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Kelley</dc:creator>
  <cp:keywords/>
  <dc:description/>
  <cp:lastModifiedBy>Florence Kelley</cp:lastModifiedBy>
  <cp:revision>1</cp:revision>
  <dcterms:created xsi:type="dcterms:W3CDTF">2021-10-05T13:30:00Z</dcterms:created>
  <dcterms:modified xsi:type="dcterms:W3CDTF">2021-10-05T13:31:00Z</dcterms:modified>
</cp:coreProperties>
</file>