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3376"/>
        <w:gridCol w:w="2319"/>
        <w:gridCol w:w="823"/>
      </w:tblGrid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Opponent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Wednesday, January 4,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Kingdom Blades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Fenton Chester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Saturday, January 7,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Hartford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Wednesday, January 11,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Brattleboro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7:00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Saturday, January 14,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Woodstock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Wednesday, January 18,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Kingdom Blades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7:00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Saturday, January 21,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Middlebury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Wednesday, January 25,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Cairns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5:25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Saturday, January 28,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U-32 (Pink the Rink Fundraiser Event)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Wednesday, February 1,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Rutland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7:00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Saturday, February 4,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BBA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Wednesday, February 8,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Harwood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Stowe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7:00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Saturday, February 11,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Hartford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5862">
              <w:rPr>
                <w:rFonts w:ascii="Arial" w:eastAsia="Times New Roman" w:hAnsi="Arial" w:cs="Arial"/>
                <w:sz w:val="20"/>
                <w:szCs w:val="20"/>
              </w:rPr>
              <w:t>Barwood</w:t>
            </w:r>
            <w:proofErr w:type="spellEnd"/>
            <w:r w:rsidRPr="00FB5862">
              <w:rPr>
                <w:rFonts w:ascii="Arial" w:eastAsia="Times New Roman" w:hAnsi="Arial" w:cs="Arial"/>
                <w:sz w:val="20"/>
                <w:szCs w:val="20"/>
              </w:rPr>
              <w:t xml:space="preserve">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2:00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Wednesday, February 15,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Brattleboro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 xml:space="preserve">Nelson </w:t>
            </w:r>
            <w:proofErr w:type="spellStart"/>
            <w:r w:rsidRPr="00FB5862">
              <w:rPr>
                <w:rFonts w:ascii="Arial" w:eastAsia="Times New Roman" w:hAnsi="Arial" w:cs="Arial"/>
                <w:sz w:val="20"/>
                <w:szCs w:val="20"/>
              </w:rPr>
              <w:t>Wirthington</w:t>
            </w:r>
            <w:proofErr w:type="spellEnd"/>
            <w:r w:rsidRPr="00FB5862">
              <w:rPr>
                <w:rFonts w:ascii="Arial" w:eastAsia="Times New Roman" w:hAnsi="Arial" w:cs="Arial"/>
                <w:sz w:val="20"/>
                <w:szCs w:val="20"/>
              </w:rPr>
              <w:t xml:space="preserve">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Saturday, February 18,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5862">
              <w:rPr>
                <w:rFonts w:ascii="Arial" w:eastAsia="Times New Roman" w:hAnsi="Arial" w:cs="Arial"/>
                <w:sz w:val="20"/>
                <w:szCs w:val="20"/>
              </w:rPr>
              <w:t>Missisquoi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5862">
              <w:rPr>
                <w:rFonts w:ascii="Arial" w:eastAsia="Times New Roman" w:hAnsi="Arial" w:cs="Arial"/>
                <w:sz w:val="20"/>
                <w:szCs w:val="20"/>
              </w:rPr>
              <w:t>Highgate</w:t>
            </w:r>
            <w:proofErr w:type="spellEnd"/>
            <w:r w:rsidRPr="00FB5862">
              <w:rPr>
                <w:rFonts w:ascii="Arial" w:eastAsia="Times New Roman" w:hAnsi="Arial" w:cs="Arial"/>
                <w:sz w:val="20"/>
                <w:szCs w:val="20"/>
              </w:rPr>
              <w:t xml:space="preserve">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7:15 PM</w:t>
            </w:r>
          </w:p>
        </w:tc>
      </w:tr>
      <w:tr w:rsidR="00FB5862" w:rsidRPr="00FB5862" w:rsidTr="00FB58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Monday, February 20,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South Burlington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Cairns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862" w:rsidRPr="00FB5862" w:rsidRDefault="00FB5862" w:rsidP="00FB5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5862">
              <w:rPr>
                <w:rFonts w:ascii="Arial" w:eastAsia="Times New Roman" w:hAnsi="Arial" w:cs="Arial"/>
                <w:sz w:val="20"/>
                <w:szCs w:val="20"/>
              </w:rPr>
              <w:t>5:35 PM</w:t>
            </w:r>
          </w:p>
        </w:tc>
      </w:tr>
    </w:tbl>
    <w:p w:rsidR="000F4BEC" w:rsidRDefault="000F4BEC">
      <w:bookmarkStart w:id="0" w:name="_GoBack"/>
      <w:bookmarkEnd w:id="0"/>
    </w:p>
    <w:sectPr w:rsidR="000F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62"/>
    <w:rsid w:val="000F4BEC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66D1-1394-417B-88D7-123F384E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dcterms:created xsi:type="dcterms:W3CDTF">2023-01-02T14:29:00Z</dcterms:created>
  <dcterms:modified xsi:type="dcterms:W3CDTF">2023-01-02T14:30:00Z</dcterms:modified>
</cp:coreProperties>
</file>